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706D4" w14:textId="597233E9" w:rsidR="00DF633E" w:rsidRDefault="00F17755" w:rsidP="001C44BA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 xml:space="preserve">American History Opposing Viewpoints </w:t>
      </w:r>
      <w:r w:rsidR="00AB1FFF">
        <w:rPr>
          <w:b/>
          <w:bCs/>
          <w:smallCaps/>
          <w:sz w:val="28"/>
          <w:szCs w:val="28"/>
        </w:rPr>
        <w:t>Project</w:t>
      </w:r>
      <w:r w:rsidR="00C921A8">
        <w:rPr>
          <w:b/>
          <w:bCs/>
          <w:smallCaps/>
          <w:sz w:val="28"/>
          <w:szCs w:val="28"/>
        </w:rPr>
        <w:t xml:space="preserve">: </w:t>
      </w:r>
      <w:r w:rsidR="00AB1FFF">
        <w:rPr>
          <w:b/>
          <w:bCs/>
          <w:smallCaps/>
          <w:sz w:val="28"/>
          <w:szCs w:val="28"/>
        </w:rPr>
        <w:t>Part II</w:t>
      </w:r>
      <w:r w:rsidR="00D27FC1" w:rsidRPr="009C40F3">
        <w:rPr>
          <w:b/>
          <w:bCs/>
          <w:smallCaps/>
          <w:sz w:val="28"/>
          <w:szCs w:val="28"/>
        </w:rPr>
        <w:t xml:space="preserve"> </w:t>
      </w:r>
      <w:r w:rsidR="009C40F3">
        <w:rPr>
          <w:b/>
          <w:bCs/>
          <w:smallCaps/>
          <w:sz w:val="28"/>
          <w:szCs w:val="28"/>
        </w:rPr>
        <w:t>Instructions</w:t>
      </w:r>
    </w:p>
    <w:p w14:paraId="735DA2C2" w14:textId="77777777" w:rsidR="00C921A8" w:rsidRDefault="00C921A8" w:rsidP="001C44BA">
      <w:pPr>
        <w:rPr>
          <w:b/>
          <w:bCs/>
          <w:szCs w:val="28"/>
        </w:rPr>
      </w:pPr>
    </w:p>
    <w:p w14:paraId="4993B475" w14:textId="439CD9D5" w:rsidR="00DF633E" w:rsidRPr="00DF633E" w:rsidRDefault="00DF633E" w:rsidP="001C44BA">
      <w:pPr>
        <w:rPr>
          <w:b/>
          <w:bCs/>
          <w:smallCaps/>
          <w:szCs w:val="28"/>
        </w:rPr>
      </w:pPr>
      <w:r w:rsidRPr="00DF633E">
        <w:rPr>
          <w:b/>
          <w:bCs/>
          <w:szCs w:val="28"/>
        </w:rPr>
        <w:t>Statement of Purpose or “Why Am I Doing This?”</w:t>
      </w:r>
    </w:p>
    <w:p w14:paraId="48512261" w14:textId="79C53D58" w:rsidR="00C921A8" w:rsidRDefault="00DF633E">
      <w:pPr>
        <w:spacing w:before="120"/>
      </w:pPr>
      <w:r>
        <w:t xml:space="preserve">Preparing an annotated bibliography is an important step in the writing process. It may seem unnecessary, but </w:t>
      </w:r>
      <w:r w:rsidR="00B27DBA">
        <w:t xml:space="preserve">it </w:t>
      </w:r>
      <w:r>
        <w:t xml:space="preserve">can actually save time and effort in the research process. The annotated bibliography guides the researcher to look carefully at a source and evaluate its usefulness for the project. This part of the assignment will guide </w:t>
      </w:r>
      <w:r w:rsidR="00B27DBA">
        <w:t>you</w:t>
      </w:r>
      <w:r>
        <w:t xml:space="preserve"> through the selection and evaluation process as </w:t>
      </w:r>
      <w:r w:rsidR="00B27DBA">
        <w:t xml:space="preserve">you </w:t>
      </w:r>
      <w:r>
        <w:t xml:space="preserve">continue </w:t>
      </w:r>
      <w:r w:rsidR="00B27DBA">
        <w:t xml:space="preserve">your </w:t>
      </w:r>
      <w:r>
        <w:t>research.</w:t>
      </w:r>
    </w:p>
    <w:p w14:paraId="1D97A492" w14:textId="1ECF3F19" w:rsidR="00D27FC1" w:rsidRDefault="00D27FC1" w:rsidP="001C44BA"/>
    <w:p w14:paraId="568FA3D1" w14:textId="1795FA58" w:rsidR="00DF633E" w:rsidRDefault="00E53B74" w:rsidP="001C44BA">
      <w:pPr>
        <w:rPr>
          <w:b/>
        </w:rPr>
      </w:pPr>
      <w:r>
        <w:rPr>
          <w:b/>
        </w:rPr>
        <w:t xml:space="preserve">Preparing for </w:t>
      </w:r>
      <w:r w:rsidR="00C921A8">
        <w:rPr>
          <w:b/>
        </w:rPr>
        <w:t>T</w:t>
      </w:r>
      <w:r>
        <w:rPr>
          <w:b/>
        </w:rPr>
        <w:t>his Assignment:</w:t>
      </w:r>
    </w:p>
    <w:p w14:paraId="521C82BC" w14:textId="20A018BD" w:rsidR="00DF633E" w:rsidRPr="00DF633E" w:rsidRDefault="00DF633E">
      <w:pPr>
        <w:pStyle w:val="ListParagraph"/>
        <w:numPr>
          <w:ilvl w:val="0"/>
          <w:numId w:val="5"/>
        </w:numPr>
        <w:spacing w:before="120"/>
        <w:rPr>
          <w:b/>
        </w:rPr>
      </w:pPr>
      <w:r>
        <w:t>If you are not</w:t>
      </w:r>
      <w:r w:rsidR="00C90D03">
        <w:t xml:space="preserve"> sure about how to complete an annotated b</w:t>
      </w:r>
      <w:r>
        <w:t>ibliography, download and read the document “</w:t>
      </w:r>
      <w:r w:rsidR="00E55FD8">
        <w:rPr>
          <w:b/>
        </w:rPr>
        <w:t>Writing an</w:t>
      </w:r>
      <w:r w:rsidRPr="00DF633E">
        <w:rPr>
          <w:b/>
        </w:rPr>
        <w:t xml:space="preserve"> Annotated Bibliography</w:t>
      </w:r>
      <w:r>
        <w:t>” to help you get started.</w:t>
      </w:r>
    </w:p>
    <w:p w14:paraId="1C72B523" w14:textId="02938AB4" w:rsidR="00DF633E" w:rsidRPr="00E53B74" w:rsidRDefault="00DF633E" w:rsidP="001C44BA">
      <w:pPr>
        <w:pStyle w:val="ListParagraph"/>
        <w:numPr>
          <w:ilvl w:val="0"/>
          <w:numId w:val="5"/>
        </w:numPr>
        <w:rPr>
          <w:b/>
        </w:rPr>
      </w:pPr>
      <w:r>
        <w:t xml:space="preserve">If you have questions regarding how to properly evaluate a source, download and read the document </w:t>
      </w:r>
      <w:r w:rsidR="00E53B74">
        <w:t>“</w:t>
      </w:r>
      <w:r w:rsidR="00E53B74" w:rsidRPr="00E53B74">
        <w:rPr>
          <w:b/>
        </w:rPr>
        <w:t>Evaluating Sources</w:t>
      </w:r>
      <w:r w:rsidR="00B27DBA" w:rsidRPr="001C44BA">
        <w:t>.</w:t>
      </w:r>
      <w:r w:rsidR="00E53B74">
        <w:t>”</w:t>
      </w:r>
    </w:p>
    <w:p w14:paraId="5FE31E8D" w14:textId="6A01E6F6" w:rsidR="00E53B74" w:rsidRPr="00E53B74" w:rsidRDefault="00E53B74" w:rsidP="001C44BA">
      <w:pPr>
        <w:pStyle w:val="ListParagraph"/>
        <w:numPr>
          <w:ilvl w:val="0"/>
          <w:numId w:val="5"/>
        </w:numPr>
        <w:rPr>
          <w:b/>
        </w:rPr>
      </w:pPr>
      <w:r>
        <w:t>Once you are comfortable with how to complete this assignment, start your research using the resources available to you from the Jerry Falwell Library</w:t>
      </w:r>
      <w:r w:rsidR="00B27DBA">
        <w:t>:</w:t>
      </w:r>
      <w:r>
        <w:t xml:space="preserve"> </w:t>
      </w:r>
      <w:hyperlink r:id="rId11" w:history="1">
        <w:r w:rsidR="00C90D03">
          <w:rPr>
            <w:rStyle w:val="Hyperlink"/>
          </w:rPr>
          <w:t>https://www.liberty.edu/library/research-tutorials/</w:t>
        </w:r>
      </w:hyperlink>
      <w:r w:rsidR="00B27DBA" w:rsidRPr="001C44BA">
        <w:rPr>
          <w:rStyle w:val="Hyperlink"/>
          <w:color w:val="auto"/>
          <w:u w:val="none"/>
        </w:rPr>
        <w:t>.</w:t>
      </w:r>
    </w:p>
    <w:p w14:paraId="382AA6CD" w14:textId="77777777" w:rsidR="00C921A8" w:rsidRDefault="00C921A8" w:rsidP="001C44BA">
      <w:pPr>
        <w:rPr>
          <w:b/>
        </w:rPr>
      </w:pPr>
    </w:p>
    <w:p w14:paraId="7ED21530" w14:textId="146DBC64" w:rsidR="0067428E" w:rsidRPr="0067428E" w:rsidRDefault="00E53B74" w:rsidP="001C44BA">
      <w:pPr>
        <w:rPr>
          <w:b/>
          <w:szCs w:val="24"/>
        </w:rPr>
      </w:pPr>
      <w:r w:rsidRPr="0067428E">
        <w:rPr>
          <w:b/>
          <w:szCs w:val="24"/>
        </w:rPr>
        <w:t xml:space="preserve">Completing </w:t>
      </w:r>
      <w:r w:rsidR="00C921A8" w:rsidRPr="0067428E">
        <w:rPr>
          <w:b/>
          <w:szCs w:val="24"/>
        </w:rPr>
        <w:t>T</w:t>
      </w:r>
      <w:r w:rsidRPr="0067428E">
        <w:rPr>
          <w:b/>
          <w:szCs w:val="24"/>
        </w:rPr>
        <w:t>his Assignment:</w:t>
      </w:r>
    </w:p>
    <w:p w14:paraId="2B969F62" w14:textId="00CF6FA3" w:rsidR="00E53B74" w:rsidRPr="00E53B74" w:rsidRDefault="00E53B74">
      <w:pPr>
        <w:pStyle w:val="ListParagraph"/>
        <w:numPr>
          <w:ilvl w:val="0"/>
          <w:numId w:val="6"/>
        </w:numPr>
        <w:spacing w:before="120"/>
        <w:rPr>
          <w:b/>
        </w:rPr>
      </w:pPr>
      <w:r w:rsidRPr="0067428E">
        <w:rPr>
          <w:szCs w:val="24"/>
        </w:rPr>
        <w:t>Your annotated</w:t>
      </w:r>
      <w:r>
        <w:t xml:space="preserve"> bibliography must include:</w:t>
      </w:r>
    </w:p>
    <w:p w14:paraId="02F0E225" w14:textId="2A59D8C2" w:rsidR="00E53B74" w:rsidRPr="00E53B74" w:rsidRDefault="00C921A8" w:rsidP="00A6429E">
      <w:pPr>
        <w:pStyle w:val="ListParagraph"/>
        <w:numPr>
          <w:ilvl w:val="1"/>
          <w:numId w:val="6"/>
        </w:numPr>
      </w:pPr>
      <w:r>
        <w:rPr>
          <w:b/>
        </w:rPr>
        <w:t xml:space="preserve">At least </w:t>
      </w:r>
      <w:r w:rsidR="0067428E">
        <w:rPr>
          <w:b/>
        </w:rPr>
        <w:t>three</w:t>
      </w:r>
      <w:r w:rsidR="00E53B74" w:rsidRPr="00E53B74">
        <w:rPr>
          <w:b/>
        </w:rPr>
        <w:t xml:space="preserve"> sources</w:t>
      </w:r>
      <w:r w:rsidR="00E53B74" w:rsidRPr="00E53B74">
        <w:t xml:space="preserve"> directly related to the </w:t>
      </w:r>
      <w:r w:rsidR="00A6429E">
        <w:t>topic “</w:t>
      </w:r>
      <w:r w:rsidR="00A6429E" w:rsidRPr="00A6429E">
        <w:t>The Treasonous Rebellion</w:t>
      </w:r>
      <w:r w:rsidR="00A6429E">
        <w:t>.”</w:t>
      </w:r>
    </w:p>
    <w:p w14:paraId="0B207B07" w14:textId="012837E4" w:rsidR="00E53B74" w:rsidRPr="00E53B74" w:rsidRDefault="00E53B74" w:rsidP="001C44BA">
      <w:pPr>
        <w:pStyle w:val="ListParagraph"/>
        <w:numPr>
          <w:ilvl w:val="2"/>
          <w:numId w:val="6"/>
        </w:numPr>
      </w:pPr>
      <w:r w:rsidRPr="00E53B74">
        <w:t xml:space="preserve">At least 1 source </w:t>
      </w:r>
      <w:r w:rsidR="00C921A8">
        <w:t>must</w:t>
      </w:r>
      <w:r w:rsidR="00C921A8" w:rsidRPr="00E53B74">
        <w:t xml:space="preserve"> </w:t>
      </w:r>
      <w:r w:rsidRPr="00E53B74">
        <w:t xml:space="preserve">be a </w:t>
      </w:r>
      <w:r w:rsidR="0067428E">
        <w:t xml:space="preserve">collegiate level </w:t>
      </w:r>
      <w:r w:rsidRPr="00E53B74">
        <w:t>book</w:t>
      </w:r>
      <w:r w:rsidR="00C921A8">
        <w:t>.</w:t>
      </w:r>
    </w:p>
    <w:p w14:paraId="47F69954" w14:textId="7EF4E2E4" w:rsidR="00E53B74" w:rsidRDefault="00E53B74" w:rsidP="001C44BA">
      <w:pPr>
        <w:pStyle w:val="ListParagraph"/>
        <w:numPr>
          <w:ilvl w:val="2"/>
          <w:numId w:val="6"/>
        </w:numPr>
      </w:pPr>
      <w:r w:rsidRPr="00E53B74">
        <w:t xml:space="preserve">At least </w:t>
      </w:r>
      <w:r w:rsidR="00C921A8">
        <w:t>1</w:t>
      </w:r>
      <w:r w:rsidRPr="00E53B74">
        <w:t xml:space="preserve"> source </w:t>
      </w:r>
      <w:r w:rsidR="00C921A8">
        <w:t>must</w:t>
      </w:r>
      <w:r w:rsidR="00C921A8" w:rsidRPr="00E53B74">
        <w:t xml:space="preserve"> </w:t>
      </w:r>
      <w:r w:rsidRPr="00E53B74">
        <w:t>be</w:t>
      </w:r>
      <w:r w:rsidR="00C921A8">
        <w:t xml:space="preserve"> a</w:t>
      </w:r>
      <w:r w:rsidRPr="00E53B74">
        <w:t xml:space="preserve"> scholarly, peer-reviewed </w:t>
      </w:r>
      <w:r w:rsidR="0067428E">
        <w:t xml:space="preserve">journal </w:t>
      </w:r>
      <w:r w:rsidRPr="00E53B74">
        <w:t>article</w:t>
      </w:r>
      <w:r w:rsidR="00C921A8">
        <w:t>.</w:t>
      </w:r>
    </w:p>
    <w:p w14:paraId="7E74639A" w14:textId="6FB6AEC6" w:rsidR="00BE461A" w:rsidRDefault="0067428E" w:rsidP="001C44BA">
      <w:pPr>
        <w:pStyle w:val="ListParagraph"/>
        <w:numPr>
          <w:ilvl w:val="2"/>
          <w:numId w:val="6"/>
        </w:numPr>
      </w:pPr>
      <w:r>
        <w:t xml:space="preserve">At least 1 source must be a scholarly website </w:t>
      </w:r>
      <w:r w:rsidRPr="0067428E">
        <w:rPr>
          <w:rFonts w:eastAsia="Times New Roman"/>
          <w:color w:val="000000"/>
          <w:szCs w:val="24"/>
        </w:rPr>
        <w:t>(.</w:t>
      </w:r>
      <w:proofErr w:type="spellStart"/>
      <w:r w:rsidRPr="0067428E">
        <w:rPr>
          <w:rFonts w:eastAsia="Times New Roman"/>
          <w:color w:val="000000"/>
          <w:szCs w:val="24"/>
        </w:rPr>
        <w:t>edu</w:t>
      </w:r>
      <w:proofErr w:type="spellEnd"/>
      <w:r w:rsidRPr="0067428E">
        <w:rPr>
          <w:rFonts w:eastAsia="Times New Roman"/>
          <w:color w:val="000000"/>
          <w:szCs w:val="24"/>
        </w:rPr>
        <w:t>, .</w:t>
      </w:r>
      <w:proofErr w:type="spellStart"/>
      <w:r w:rsidRPr="0067428E">
        <w:rPr>
          <w:rFonts w:eastAsia="Times New Roman"/>
          <w:color w:val="000000"/>
          <w:szCs w:val="24"/>
        </w:rPr>
        <w:t>gov</w:t>
      </w:r>
      <w:proofErr w:type="spellEnd"/>
      <w:r w:rsidRPr="0067428E">
        <w:rPr>
          <w:rFonts w:eastAsia="Times New Roman"/>
          <w:color w:val="000000"/>
          <w:szCs w:val="24"/>
        </w:rPr>
        <w:t>, .org, .mil, etc.)</w:t>
      </w:r>
    </w:p>
    <w:p w14:paraId="4E5BDF36" w14:textId="7CB5E04E" w:rsidR="00BE461A" w:rsidRPr="00E53B74" w:rsidRDefault="00BE461A" w:rsidP="00BE461A">
      <w:pPr>
        <w:pStyle w:val="ListParagraph"/>
        <w:numPr>
          <w:ilvl w:val="1"/>
          <w:numId w:val="6"/>
        </w:numPr>
      </w:pPr>
      <w:r>
        <w:t xml:space="preserve">A key </w:t>
      </w:r>
      <w:r w:rsidR="00D56E82">
        <w:t>compo</w:t>
      </w:r>
      <w:r>
        <w:t xml:space="preserve">nent of this task is to locate sources that include opposing viewpoints or alternate arguments related to the topic in review. Therefore, such viewpoints should be included in the annotations. </w:t>
      </w:r>
    </w:p>
    <w:p w14:paraId="6C5F17BE" w14:textId="374573B3" w:rsidR="00BE461A" w:rsidRPr="00E53B74" w:rsidRDefault="0095558C" w:rsidP="001C44BA">
      <w:pPr>
        <w:pStyle w:val="ListParagraph"/>
        <w:numPr>
          <w:ilvl w:val="1"/>
          <w:numId w:val="6"/>
        </w:numPr>
      </w:pPr>
      <w:r>
        <w:t>A c</w:t>
      </w:r>
      <w:r w:rsidR="00E53B74" w:rsidRPr="00E53B74">
        <w:t>itation for each assignment in proper</w:t>
      </w:r>
      <w:r w:rsidR="00C921A8">
        <w:t xml:space="preserve"> current</w:t>
      </w:r>
      <w:r w:rsidR="00E53B74" w:rsidRPr="00E53B74">
        <w:t xml:space="preserve"> </w:t>
      </w:r>
      <w:proofErr w:type="spellStart"/>
      <w:r w:rsidR="00E53B74" w:rsidRPr="00E53B74">
        <w:rPr>
          <w:b/>
        </w:rPr>
        <w:t>Turabian</w:t>
      </w:r>
      <w:proofErr w:type="spellEnd"/>
      <w:r w:rsidR="00E53B74" w:rsidRPr="00E53B74">
        <w:t xml:space="preserve"> format</w:t>
      </w:r>
      <w:r>
        <w:t>.</w:t>
      </w:r>
    </w:p>
    <w:p w14:paraId="736EFA7D" w14:textId="0D6FC88F" w:rsidR="00E53B74" w:rsidRDefault="0095558C" w:rsidP="001C44BA">
      <w:pPr>
        <w:pStyle w:val="ListParagraph"/>
        <w:numPr>
          <w:ilvl w:val="1"/>
          <w:numId w:val="6"/>
        </w:numPr>
      </w:pPr>
      <w:r w:rsidRPr="001C44BA">
        <w:t xml:space="preserve">An </w:t>
      </w:r>
      <w:r>
        <w:rPr>
          <w:b/>
        </w:rPr>
        <w:t>a</w:t>
      </w:r>
      <w:r w:rsidR="00E53B74" w:rsidRPr="00E53B74">
        <w:rPr>
          <w:b/>
        </w:rPr>
        <w:t>nnotation</w:t>
      </w:r>
      <w:r w:rsidR="0067428E">
        <w:rPr>
          <w:b/>
        </w:rPr>
        <w:t xml:space="preserve"> of at least 75</w:t>
      </w:r>
      <w:r w:rsidR="004A023C">
        <w:rPr>
          <w:b/>
        </w:rPr>
        <w:t xml:space="preserve"> words</w:t>
      </w:r>
      <w:r w:rsidR="00E53B74" w:rsidRPr="00E53B74">
        <w:t xml:space="preserve"> for each citation that includes a brief summary, the credentials of the author or source, and an evaluation of its usefulness in the project</w:t>
      </w:r>
      <w:r>
        <w:t>.</w:t>
      </w:r>
    </w:p>
    <w:p w14:paraId="0D608B91" w14:textId="3647A678" w:rsidR="00E53B74" w:rsidRPr="00930360" w:rsidRDefault="00E53B74" w:rsidP="001C44BA">
      <w:pPr>
        <w:pStyle w:val="ListParagraph"/>
        <w:numPr>
          <w:ilvl w:val="0"/>
          <w:numId w:val="6"/>
        </w:numPr>
        <w:rPr>
          <w:b/>
        </w:rPr>
      </w:pPr>
      <w:r w:rsidRPr="00930360">
        <w:rPr>
          <w:b/>
        </w:rPr>
        <w:t>You must use the template for this part of the assignment provided in Blackboard.</w:t>
      </w:r>
    </w:p>
    <w:p w14:paraId="75CA2B5F" w14:textId="4D379CBE" w:rsidR="00E53B74" w:rsidRDefault="00E53B74" w:rsidP="001C44BA">
      <w:pPr>
        <w:pStyle w:val="ListParagraph"/>
        <w:numPr>
          <w:ilvl w:val="0"/>
          <w:numId w:val="6"/>
        </w:numPr>
      </w:pPr>
      <w:r>
        <w:t xml:space="preserve">When you are finished, your assignment </w:t>
      </w:r>
      <w:r w:rsidR="00A420D7">
        <w:t xml:space="preserve">must </w:t>
      </w:r>
      <w:r>
        <w:t>be:</w:t>
      </w:r>
    </w:p>
    <w:p w14:paraId="455154C5" w14:textId="08F09A1E" w:rsidR="00E53B74" w:rsidRDefault="00F8372A" w:rsidP="001C44BA">
      <w:pPr>
        <w:pStyle w:val="ListParagraph"/>
        <w:numPr>
          <w:ilvl w:val="1"/>
          <w:numId w:val="6"/>
        </w:numPr>
      </w:pPr>
      <w:r>
        <w:t>In a Micro</w:t>
      </w:r>
      <w:r w:rsidR="00E53B74">
        <w:t>soft Word (or com</w:t>
      </w:r>
      <w:r w:rsidR="00930360">
        <w:t>patible) document</w:t>
      </w:r>
    </w:p>
    <w:p w14:paraId="48314945" w14:textId="698509F3" w:rsidR="00930360" w:rsidRDefault="00930360" w:rsidP="001C44BA">
      <w:pPr>
        <w:pStyle w:val="ListParagraph"/>
        <w:numPr>
          <w:ilvl w:val="1"/>
          <w:numId w:val="6"/>
        </w:numPr>
      </w:pPr>
      <w:r>
        <w:t>Formatted</w:t>
      </w:r>
      <w:r w:rsidR="0095558C">
        <w:t>,</w:t>
      </w:r>
      <w:r>
        <w:t xml:space="preserve"> including: </w:t>
      </w:r>
    </w:p>
    <w:p w14:paraId="6A777DE4" w14:textId="18020937" w:rsidR="00930360" w:rsidRDefault="00930360" w:rsidP="001C44BA">
      <w:pPr>
        <w:pStyle w:val="ListParagraph"/>
        <w:numPr>
          <w:ilvl w:val="2"/>
          <w:numId w:val="6"/>
        </w:numPr>
      </w:pPr>
      <w:r>
        <w:t>12-p</w:t>
      </w:r>
      <w:r w:rsidR="0095558C">
        <w:t>oint</w:t>
      </w:r>
      <w:r>
        <w:t xml:space="preserve"> Times New Roman</w:t>
      </w:r>
      <w:r w:rsidR="0095558C">
        <w:t xml:space="preserve"> font</w:t>
      </w:r>
    </w:p>
    <w:p w14:paraId="00DFF8F3" w14:textId="0AE25995" w:rsidR="00930360" w:rsidRDefault="00930360" w:rsidP="001C44BA">
      <w:pPr>
        <w:pStyle w:val="ListParagraph"/>
        <w:numPr>
          <w:ilvl w:val="2"/>
          <w:numId w:val="6"/>
        </w:numPr>
      </w:pPr>
      <w:r>
        <w:t>1-inch margins</w:t>
      </w:r>
    </w:p>
    <w:p w14:paraId="289358B6" w14:textId="5885FF99" w:rsidR="00930360" w:rsidRDefault="00930360" w:rsidP="001C44BA">
      <w:pPr>
        <w:pStyle w:val="ListParagraph"/>
        <w:numPr>
          <w:ilvl w:val="1"/>
          <w:numId w:val="6"/>
        </w:numPr>
      </w:pPr>
      <w:r>
        <w:t>Written and proofread carefully to ensure all standards of grammar, spelling, punctuation, and style expected at this academic level</w:t>
      </w:r>
    </w:p>
    <w:p w14:paraId="27AB8014" w14:textId="34F0C11D" w:rsidR="001D6395" w:rsidRDefault="001D6395" w:rsidP="001C44BA"/>
    <w:p w14:paraId="132D49C2" w14:textId="729ED99D" w:rsidR="001D6395" w:rsidRDefault="001D6395" w:rsidP="001C44BA">
      <w:r w:rsidRPr="00036B9C">
        <w:t xml:space="preserve">Submit this assignment by 11:59 p.m. (ET) on </w:t>
      </w:r>
      <w:r>
        <w:t>Monday</w:t>
      </w:r>
      <w:r w:rsidRPr="00036B9C">
        <w:t xml:space="preserve"> of Module/Week </w:t>
      </w:r>
      <w:r w:rsidR="0067428E">
        <w:t>4</w:t>
      </w:r>
      <w:r>
        <w:t>.</w:t>
      </w:r>
    </w:p>
    <w:p w14:paraId="16C5F896" w14:textId="77777777" w:rsidR="0067428E" w:rsidRDefault="0067428E" w:rsidP="001C44BA"/>
    <w:p w14:paraId="43DE5DDF" w14:textId="77777777" w:rsidR="0067428E" w:rsidRDefault="0067428E" w:rsidP="001C44BA"/>
    <w:p w14:paraId="44C40383" w14:textId="77777777" w:rsidR="0067428E" w:rsidRDefault="0067428E" w:rsidP="001C44BA"/>
    <w:p w14:paraId="2EC787B7" w14:textId="77777777" w:rsidR="0067428E" w:rsidRDefault="0067428E" w:rsidP="001C44BA">
      <w:bookmarkStart w:id="0" w:name="_GoBack"/>
      <w:bookmarkEnd w:id="0"/>
    </w:p>
    <w:p w14:paraId="37AE4A21" w14:textId="77777777" w:rsidR="0067428E" w:rsidRDefault="0067428E" w:rsidP="001C44BA"/>
    <w:p w14:paraId="2B823AC1" w14:textId="77777777" w:rsidR="0067428E" w:rsidRDefault="0067428E" w:rsidP="001C44BA"/>
    <w:p w14:paraId="54B4F968" w14:textId="77777777" w:rsidR="0067428E" w:rsidRPr="00A30B21" w:rsidRDefault="0067428E" w:rsidP="0067428E">
      <w:pPr>
        <w:jc w:val="right"/>
        <w:rPr>
          <w:szCs w:val="24"/>
        </w:rPr>
      </w:pPr>
      <w:r w:rsidRPr="00A30B21">
        <w:rPr>
          <w:szCs w:val="24"/>
        </w:rPr>
        <w:t>[Your Name]</w:t>
      </w:r>
    </w:p>
    <w:p w14:paraId="3DD0DFD3" w14:textId="77777777" w:rsidR="0067428E" w:rsidRPr="00A30B21" w:rsidRDefault="0067428E" w:rsidP="0067428E">
      <w:pPr>
        <w:jc w:val="right"/>
        <w:rPr>
          <w:szCs w:val="24"/>
        </w:rPr>
      </w:pPr>
      <w:r w:rsidRPr="00A30B21">
        <w:rPr>
          <w:szCs w:val="24"/>
        </w:rPr>
        <w:t>[</w:t>
      </w:r>
      <w:r>
        <w:rPr>
          <w:szCs w:val="24"/>
        </w:rPr>
        <w:t>Course and S</w:t>
      </w:r>
      <w:r w:rsidRPr="00A30B21">
        <w:rPr>
          <w:szCs w:val="24"/>
        </w:rPr>
        <w:t>ection number]</w:t>
      </w:r>
    </w:p>
    <w:p w14:paraId="112781B7" w14:textId="77777777" w:rsidR="0067428E" w:rsidRPr="00A30B21" w:rsidRDefault="0067428E" w:rsidP="0067428E">
      <w:pPr>
        <w:jc w:val="right"/>
        <w:rPr>
          <w:szCs w:val="24"/>
        </w:rPr>
      </w:pPr>
      <w:r w:rsidRPr="00A30B21">
        <w:rPr>
          <w:szCs w:val="24"/>
        </w:rPr>
        <w:t>[Date]</w:t>
      </w:r>
    </w:p>
    <w:p w14:paraId="33A7F7B6" w14:textId="77777777" w:rsidR="0067428E" w:rsidRDefault="0067428E" w:rsidP="0067428E">
      <w:pPr>
        <w:jc w:val="right"/>
        <w:rPr>
          <w:szCs w:val="24"/>
        </w:rPr>
      </w:pPr>
      <w:r w:rsidRPr="00A30B21">
        <w:rPr>
          <w:szCs w:val="24"/>
        </w:rPr>
        <w:t>[Selected Topic</w:t>
      </w:r>
      <w:r>
        <w:rPr>
          <w:szCs w:val="24"/>
        </w:rPr>
        <w:t xml:space="preserve"> from Part I</w:t>
      </w:r>
      <w:r w:rsidRPr="00A30B21">
        <w:rPr>
          <w:szCs w:val="24"/>
        </w:rPr>
        <w:t>]</w:t>
      </w:r>
    </w:p>
    <w:p w14:paraId="4DD6DDBA" w14:textId="77777777" w:rsidR="0067428E" w:rsidRPr="00A30B21" w:rsidRDefault="0067428E" w:rsidP="0067428E">
      <w:pPr>
        <w:jc w:val="right"/>
        <w:rPr>
          <w:szCs w:val="24"/>
        </w:rPr>
      </w:pPr>
    </w:p>
    <w:p w14:paraId="470515E4" w14:textId="77777777" w:rsidR="0067428E" w:rsidRPr="00A30B21" w:rsidRDefault="0067428E" w:rsidP="0067428E">
      <w:pPr>
        <w:ind w:left="720" w:hanging="720"/>
        <w:rPr>
          <w:szCs w:val="24"/>
        </w:rPr>
      </w:pPr>
      <w:r w:rsidRPr="00A30B21">
        <w:rPr>
          <w:szCs w:val="24"/>
        </w:rPr>
        <w:t xml:space="preserve">Cohen, Charles L. “The ‘Liberty or Death’ Speech: A Note on Religion and Revolutionary Rhetoric.” </w:t>
      </w:r>
      <w:r w:rsidRPr="00A30B21">
        <w:rPr>
          <w:i/>
          <w:szCs w:val="24"/>
        </w:rPr>
        <w:t>The William and Mary Quarterly</w:t>
      </w:r>
      <w:r w:rsidRPr="00A30B21">
        <w:rPr>
          <w:szCs w:val="24"/>
        </w:rPr>
        <w:t>, 38:4 (Oct.</w:t>
      </w:r>
      <w:r>
        <w:rPr>
          <w:szCs w:val="24"/>
        </w:rPr>
        <w:t xml:space="preserve"> </w:t>
      </w:r>
      <w:r w:rsidRPr="00A30B21">
        <w:rPr>
          <w:szCs w:val="24"/>
        </w:rPr>
        <w:t>1981): 702</w:t>
      </w:r>
      <w:r>
        <w:rPr>
          <w:szCs w:val="24"/>
        </w:rPr>
        <w:t>–</w:t>
      </w:r>
      <w:r w:rsidRPr="00A30B21">
        <w:rPr>
          <w:szCs w:val="24"/>
        </w:rPr>
        <w:t>717.</w:t>
      </w:r>
    </w:p>
    <w:p w14:paraId="2925A632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246581E4" w14:textId="77777777" w:rsidR="0067428E" w:rsidRPr="00A30B21" w:rsidRDefault="0067428E" w:rsidP="0067428E">
      <w:pPr>
        <w:ind w:left="720" w:hanging="720"/>
        <w:rPr>
          <w:i/>
          <w:szCs w:val="24"/>
        </w:rPr>
      </w:pPr>
      <w:r w:rsidRPr="00A30B21">
        <w:rPr>
          <w:i/>
          <w:szCs w:val="24"/>
        </w:rPr>
        <w:t>[type your summary of the source here]</w:t>
      </w:r>
    </w:p>
    <w:p w14:paraId="6534C45E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345E415C" w14:textId="77777777" w:rsidR="0067428E" w:rsidRPr="00A30B21" w:rsidRDefault="0067428E" w:rsidP="0067428E">
      <w:pPr>
        <w:ind w:left="720" w:hanging="720"/>
        <w:rPr>
          <w:szCs w:val="24"/>
        </w:rPr>
      </w:pPr>
      <w:r w:rsidRPr="00A30B21">
        <w:rPr>
          <w:szCs w:val="24"/>
        </w:rPr>
        <w:t xml:space="preserve">Kidd, Thomas S. </w:t>
      </w:r>
      <w:r w:rsidRPr="00A30B21">
        <w:rPr>
          <w:i/>
          <w:szCs w:val="24"/>
        </w:rPr>
        <w:t>Patrick Henry: First Among Patriots</w:t>
      </w:r>
      <w:r w:rsidRPr="00A30B21">
        <w:rPr>
          <w:szCs w:val="24"/>
        </w:rPr>
        <w:t>. New York: Basic Books, 2011.</w:t>
      </w:r>
    </w:p>
    <w:p w14:paraId="1EFE3FE3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1AE5BCA9" w14:textId="77777777" w:rsidR="0067428E" w:rsidRPr="00A30B21" w:rsidRDefault="0067428E" w:rsidP="0067428E">
      <w:pPr>
        <w:ind w:left="720" w:hanging="720"/>
        <w:rPr>
          <w:i/>
          <w:szCs w:val="24"/>
        </w:rPr>
      </w:pPr>
      <w:r w:rsidRPr="00A30B21">
        <w:rPr>
          <w:i/>
          <w:szCs w:val="24"/>
        </w:rPr>
        <w:t>[type your summary here]</w:t>
      </w:r>
    </w:p>
    <w:p w14:paraId="7A836706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1E1443E6" w14:textId="77777777" w:rsidR="0067428E" w:rsidRPr="00A30B21" w:rsidRDefault="0067428E" w:rsidP="0067428E">
      <w:pPr>
        <w:ind w:left="720" w:hanging="720"/>
        <w:rPr>
          <w:i/>
          <w:szCs w:val="24"/>
        </w:rPr>
      </w:pPr>
      <w:r>
        <w:rPr>
          <w:szCs w:val="24"/>
        </w:rPr>
        <w:t>“Patrick Henry</w:t>
      </w:r>
      <w:r w:rsidRPr="00A80168">
        <w:rPr>
          <w:szCs w:val="24"/>
        </w:rPr>
        <w:t xml:space="preserve">,” in </w:t>
      </w:r>
      <w:r w:rsidRPr="00A80168">
        <w:rPr>
          <w:i/>
          <w:szCs w:val="24"/>
        </w:rPr>
        <w:t>American Experience</w:t>
      </w:r>
      <w:r w:rsidRPr="00A80168">
        <w:rPr>
          <w:szCs w:val="24"/>
        </w:rPr>
        <w:t xml:space="preserve"> (Public Broadcasting Service), 131:36 mins</w:t>
      </w:r>
      <w:r w:rsidRPr="00F001D4">
        <w:rPr>
          <w:szCs w:val="24"/>
        </w:rPr>
        <w:t>.</w:t>
      </w:r>
    </w:p>
    <w:p w14:paraId="0A7D85A1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0C7C3860" w14:textId="77777777" w:rsidR="0067428E" w:rsidRPr="00A30B21" w:rsidRDefault="0067428E" w:rsidP="0067428E">
      <w:pPr>
        <w:ind w:left="720" w:hanging="720"/>
        <w:rPr>
          <w:i/>
          <w:szCs w:val="24"/>
        </w:rPr>
      </w:pPr>
      <w:r w:rsidRPr="00A30B21">
        <w:rPr>
          <w:i/>
          <w:szCs w:val="24"/>
        </w:rPr>
        <w:t>[next summary]</w:t>
      </w:r>
    </w:p>
    <w:p w14:paraId="148B67E9" w14:textId="77777777" w:rsidR="0067428E" w:rsidRPr="00A30B21" w:rsidRDefault="0067428E" w:rsidP="0067428E">
      <w:pPr>
        <w:ind w:left="720" w:hanging="720"/>
        <w:rPr>
          <w:i/>
          <w:szCs w:val="24"/>
        </w:rPr>
      </w:pPr>
    </w:p>
    <w:p w14:paraId="431E0F7D" w14:textId="77777777" w:rsidR="0067428E" w:rsidRPr="00A30B21" w:rsidRDefault="0067428E" w:rsidP="0067428E">
      <w:pPr>
        <w:ind w:left="720" w:hanging="720"/>
        <w:rPr>
          <w:szCs w:val="24"/>
        </w:rPr>
      </w:pPr>
    </w:p>
    <w:p w14:paraId="734510F0" w14:textId="77777777" w:rsidR="0067428E" w:rsidRPr="00A30B21" w:rsidRDefault="0067428E" w:rsidP="0067428E">
      <w:pPr>
        <w:rPr>
          <w:szCs w:val="24"/>
        </w:rPr>
      </w:pPr>
      <w:r w:rsidRPr="00A30B21">
        <w:rPr>
          <w:szCs w:val="24"/>
        </w:rPr>
        <w:t>[These sources are provided as an example of how your annotated bibliography should appear.  Do not include these sources in your bibliography.]</w:t>
      </w:r>
    </w:p>
    <w:p w14:paraId="3F4BED38" w14:textId="77777777" w:rsidR="0067428E" w:rsidRPr="00E53B74" w:rsidRDefault="0067428E" w:rsidP="001C44BA"/>
    <w:sectPr w:rsidR="0067428E" w:rsidRPr="00E53B7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15330A" w14:textId="77777777" w:rsidR="00C92500" w:rsidRDefault="00C92500" w:rsidP="00D27FC1">
      <w:r>
        <w:separator/>
      </w:r>
    </w:p>
  </w:endnote>
  <w:endnote w:type="continuationSeparator" w:id="0">
    <w:p w14:paraId="3A15B73C" w14:textId="77777777" w:rsidR="00C92500" w:rsidRDefault="00C92500" w:rsidP="00D2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E3347" w14:textId="77777777" w:rsidR="00C92500" w:rsidRDefault="00C92500" w:rsidP="00D27FC1">
      <w:r>
        <w:separator/>
      </w:r>
    </w:p>
  </w:footnote>
  <w:footnote w:type="continuationSeparator" w:id="0">
    <w:p w14:paraId="738F1542" w14:textId="77777777" w:rsidR="00C92500" w:rsidRDefault="00C92500" w:rsidP="00D27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1C957" w14:textId="77777777" w:rsidR="00D27FC1" w:rsidRPr="009C40F3" w:rsidRDefault="00AB1FFF" w:rsidP="00D27FC1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HIUS 221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A2F70"/>
    <w:multiLevelType w:val="multilevel"/>
    <w:tmpl w:val="1C4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566F52"/>
    <w:multiLevelType w:val="hybridMultilevel"/>
    <w:tmpl w:val="D97A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7E2840"/>
    <w:multiLevelType w:val="multilevel"/>
    <w:tmpl w:val="C700E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AF5A3C"/>
    <w:multiLevelType w:val="hybridMultilevel"/>
    <w:tmpl w:val="1516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C16FF5"/>
    <w:multiLevelType w:val="hybridMultilevel"/>
    <w:tmpl w:val="9108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21044E"/>
    <w:multiLevelType w:val="hybridMultilevel"/>
    <w:tmpl w:val="9C784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36585A"/>
    <w:multiLevelType w:val="hybridMultilevel"/>
    <w:tmpl w:val="9D12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2MDKxsDA2NjaxNDBU0lEKTi0uzszPAykwrAUA9ZsLziwAAAA="/>
  </w:docVars>
  <w:rsids>
    <w:rsidRoot w:val="0070410F"/>
    <w:rsid w:val="00010293"/>
    <w:rsid w:val="000806C3"/>
    <w:rsid w:val="000846F6"/>
    <w:rsid w:val="000C41B8"/>
    <w:rsid w:val="0012079E"/>
    <w:rsid w:val="00147ABB"/>
    <w:rsid w:val="001B489C"/>
    <w:rsid w:val="001C44BA"/>
    <w:rsid w:val="001D6395"/>
    <w:rsid w:val="001F0978"/>
    <w:rsid w:val="00292D3F"/>
    <w:rsid w:val="002C0FEE"/>
    <w:rsid w:val="0032607B"/>
    <w:rsid w:val="003B7932"/>
    <w:rsid w:val="00426003"/>
    <w:rsid w:val="004A023C"/>
    <w:rsid w:val="0057102F"/>
    <w:rsid w:val="005F3DE1"/>
    <w:rsid w:val="005F64A9"/>
    <w:rsid w:val="006661D0"/>
    <w:rsid w:val="006726BE"/>
    <w:rsid w:val="0067428E"/>
    <w:rsid w:val="006A77DC"/>
    <w:rsid w:val="0070410F"/>
    <w:rsid w:val="00741297"/>
    <w:rsid w:val="007C6A5E"/>
    <w:rsid w:val="00874957"/>
    <w:rsid w:val="008E28D8"/>
    <w:rsid w:val="00930360"/>
    <w:rsid w:val="0095558C"/>
    <w:rsid w:val="009C40F3"/>
    <w:rsid w:val="009D0006"/>
    <w:rsid w:val="00A420D7"/>
    <w:rsid w:val="00A45B69"/>
    <w:rsid w:val="00A6429E"/>
    <w:rsid w:val="00AA14BC"/>
    <w:rsid w:val="00AB1FFF"/>
    <w:rsid w:val="00AC32D4"/>
    <w:rsid w:val="00B112C9"/>
    <w:rsid w:val="00B27DBA"/>
    <w:rsid w:val="00B740EE"/>
    <w:rsid w:val="00BE461A"/>
    <w:rsid w:val="00C320C0"/>
    <w:rsid w:val="00C87AE1"/>
    <w:rsid w:val="00C90D03"/>
    <w:rsid w:val="00C921A8"/>
    <w:rsid w:val="00C92500"/>
    <w:rsid w:val="00C9275F"/>
    <w:rsid w:val="00D04216"/>
    <w:rsid w:val="00D22C1C"/>
    <w:rsid w:val="00D27FC1"/>
    <w:rsid w:val="00D471A1"/>
    <w:rsid w:val="00D56E82"/>
    <w:rsid w:val="00D966BC"/>
    <w:rsid w:val="00DF633E"/>
    <w:rsid w:val="00E430E8"/>
    <w:rsid w:val="00E53B74"/>
    <w:rsid w:val="00E55FD8"/>
    <w:rsid w:val="00E7329A"/>
    <w:rsid w:val="00F03FE7"/>
    <w:rsid w:val="00F17755"/>
    <w:rsid w:val="00F8372A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E5F2"/>
  <w15:chartTrackingRefBased/>
  <w15:docId w15:val="{23502596-0473-476A-A9E7-58AA4672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FC1"/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27FC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7F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7FC1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27F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7FC1"/>
    <w:rPr>
      <w:rFonts w:ascii="Times New Roman" w:eastAsia="Calibri" w:hAnsi="Times New Roman" w:cs="Times New Roman"/>
      <w:sz w:val="24"/>
    </w:rPr>
  </w:style>
  <w:style w:type="character" w:styleId="FollowedHyperlink">
    <w:name w:val="FollowedHyperlink"/>
    <w:uiPriority w:val="99"/>
    <w:semiHidden/>
    <w:unhideWhenUsed/>
    <w:rsid w:val="00D27FC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C41B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D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00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D0006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00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D0006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0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berty.edu/library/research-tutorial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106D63DD9EB43918BBE5F2122858B" ma:contentTypeVersion="2" ma:contentTypeDescription="Create a new document." ma:contentTypeScope="" ma:versionID="20ac024e4d342fde033abded12fe05ab">
  <xsd:schema xmlns:xsd="http://www.w3.org/2001/XMLSchema" xmlns:xs="http://www.w3.org/2001/XMLSchema" xmlns:p="http://schemas.microsoft.com/office/2006/metadata/properties" xmlns:ns2="a837b46f-05d4-435d-a853-115bfba9a16a" targetNamespace="http://schemas.microsoft.com/office/2006/metadata/properties" ma:root="true" ma:fieldsID="4bbfe9a9b6b8f00f3f6f2364957704da" ns2:_="">
    <xsd:import namespace="a837b46f-05d4-435d-a853-115bfba9a1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b46f-05d4-435d-a853-115bfba9a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03E22-684D-427C-B3F2-E9BCB7B35A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62DF43-992B-4801-B374-C02318FABDE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837b46f-05d4-435d-a853-115bfba9a16a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9AC7740-2008-4F59-A094-190DFF1A49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7b46f-05d4-435d-a853-115bfba9a1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4A0776-A9AD-4E2C-92E5-76870672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 627</vt:lpstr>
    </vt:vector>
  </TitlesOfParts>
  <Company>Liberty University</Company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 627</dc:title>
  <dc:subject/>
  <dc:creator>Burriss, Mary Elizabeth Joy</dc:creator>
  <cp:keywords/>
  <cp:lastModifiedBy>Dawn Wentz</cp:lastModifiedBy>
  <cp:revision>2</cp:revision>
  <dcterms:created xsi:type="dcterms:W3CDTF">2019-10-08T02:48:00Z</dcterms:created>
  <dcterms:modified xsi:type="dcterms:W3CDTF">2019-10-08T02:48:00Z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0x010100F9E106D63DD9EB43918BBE5F2122858B</vt:lpwstr>
  </property>
</Properties>
</file>